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6988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28.02.2022                                                                                                                      № 468/2022</w:t>
      </w: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180116"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180116">
        <w:rPr>
          <w:b/>
          <w:rtl w:val="0"/>
          <w:lang w:val="en"/>
        </w:rPr>
        <w:t xml:space="preserve">The polling forms were not provided and did not take part in the voting: </w:t>
      </w:r>
      <w:r w:rsidRPr="004C6C95"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B7611C">
        <w:rPr>
          <w:rtl w:val="0"/>
          <w:lang w:val="en"/>
        </w:rPr>
        <w:t>03.03.2022.</w:t>
      </w:r>
    </w:p>
    <w:p w:rsidR="005D3EFA" w:rsidP="00EB59CE">
      <w:pPr>
        <w:widowControl w:val="0"/>
        <w:autoSpaceDE w:val="0"/>
        <w:autoSpaceDN w:val="0"/>
        <w:adjustRightInd w:val="0"/>
        <w:jc w:val="center"/>
        <w:rPr>
          <w:b/>
          <w:bCs/>
        </w:rPr>
      </w:pPr>
    </w:p>
    <w:p w:rsidR="00F5200D"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2D5EDC">
        <w:tblPrEx>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B7611C" w:rsidRPr="00B7611C" w:rsidP="00B7611C">
            <w:pPr>
              <w:pStyle w:val="ListParagraph"/>
              <w:numPr>
                <w:ilvl w:val="0"/>
                <w:numId w:val="7"/>
              </w:numPr>
              <w:tabs>
                <w:tab w:val="left" w:pos="1134"/>
              </w:tabs>
              <w:bidi w:val="0"/>
              <w:spacing w:after="0" w:line="240" w:lineRule="auto"/>
              <w:ind w:left="0" w:firstLine="567"/>
              <w:jc w:val="both"/>
              <w:rPr>
                <w:rFonts w:ascii="Times New Roman" w:hAnsi="Times New Roman"/>
                <w:i/>
                <w:sz w:val="24"/>
                <w:szCs w:val="24"/>
              </w:rPr>
            </w:pPr>
            <w:r w:rsidRPr="00B7611C">
              <w:rPr>
                <w:rFonts w:ascii="Times New Roman" w:hAnsi="Times New Roman"/>
                <w:i/>
                <w:sz w:val="24"/>
                <w:szCs w:val="24"/>
                <w:rtl w:val="0"/>
                <w:lang w:val="en"/>
              </w:rPr>
              <w:t>On approval of the budgets of the Committees of the Board of Directors of Rosseti South PJSC for the 1st half of 2022.</w:t>
            </w:r>
          </w:p>
        </w:tc>
      </w:tr>
      <w:tr w:rsidTr="002D5EDC">
        <w:tblPrEx>
          <w:tblW w:w="9498" w:type="dxa"/>
          <w:tblInd w:w="-142" w:type="dxa"/>
          <w:tblLayout w:type="fixed"/>
          <w:tblLook w:val="04A0"/>
        </w:tblPrEx>
        <w:trPr>
          <w:trHeight w:val="374"/>
        </w:trPr>
        <w:tc>
          <w:tcPr>
            <w:tcW w:w="9498" w:type="dxa"/>
          </w:tcPr>
          <w:p w:rsidR="00B7611C" w:rsidRPr="00B7611C" w:rsidP="00B7611C">
            <w:pPr>
              <w:pStyle w:val="ListParagraph"/>
              <w:numPr>
                <w:ilvl w:val="0"/>
                <w:numId w:val="7"/>
              </w:numPr>
              <w:tabs>
                <w:tab w:val="left" w:pos="1134"/>
              </w:tabs>
              <w:bidi w:val="0"/>
              <w:spacing w:after="0" w:line="240" w:lineRule="auto"/>
              <w:ind w:left="0" w:firstLine="567"/>
              <w:jc w:val="both"/>
              <w:rPr>
                <w:rFonts w:ascii="Times New Roman" w:hAnsi="Times New Roman"/>
                <w:i/>
                <w:sz w:val="24"/>
                <w:szCs w:val="24"/>
              </w:rPr>
            </w:pPr>
            <w:r w:rsidRPr="00B7611C">
              <w:rPr>
                <w:rFonts w:ascii="Times New Roman" w:hAnsi="Times New Roman"/>
                <w:i/>
                <w:sz w:val="24"/>
                <w:szCs w:val="24"/>
                <w:rtl w:val="0"/>
                <w:lang w:val="en"/>
              </w:rPr>
              <w:t>On approval of the Program for Guaranteeing and Improving the Quality of Internal Audit of Rosseti South PJSC in a new edition.</w:t>
            </w:r>
          </w:p>
        </w:tc>
      </w:tr>
      <w:tr w:rsidTr="002D5EDC">
        <w:tblPrEx>
          <w:tblW w:w="9498" w:type="dxa"/>
          <w:tblInd w:w="-142" w:type="dxa"/>
          <w:tblLayout w:type="fixed"/>
          <w:tblLook w:val="04A0"/>
        </w:tblPrEx>
        <w:tc>
          <w:tcPr>
            <w:tcW w:w="9498" w:type="dxa"/>
          </w:tcPr>
          <w:p w:rsidR="00B7611C" w:rsidRPr="00B7611C" w:rsidP="00B7611C">
            <w:pPr>
              <w:pStyle w:val="ListParagraph"/>
              <w:numPr>
                <w:ilvl w:val="0"/>
                <w:numId w:val="7"/>
              </w:numPr>
              <w:tabs>
                <w:tab w:val="left" w:pos="1134"/>
              </w:tabs>
              <w:bidi w:val="0"/>
              <w:spacing w:after="0" w:line="240" w:lineRule="auto"/>
              <w:ind w:left="0" w:firstLine="567"/>
              <w:jc w:val="both"/>
              <w:rPr>
                <w:rFonts w:ascii="Times New Roman" w:hAnsi="Times New Roman"/>
                <w:i/>
                <w:sz w:val="24"/>
                <w:szCs w:val="24"/>
              </w:rPr>
            </w:pPr>
            <w:r w:rsidRPr="00B7611C">
              <w:rPr>
                <w:rFonts w:ascii="Times New Roman" w:hAnsi="Times New Roman"/>
                <w:i/>
                <w:sz w:val="24"/>
                <w:szCs w:val="24"/>
                <w:rtl w:val="0"/>
                <w:lang w:val="en"/>
              </w:rPr>
              <w:t>On the consideration of the report of Rosseti South PJSC on the provision of insurance protection in the 4th quarter of 2021.</w:t>
            </w:r>
          </w:p>
        </w:tc>
      </w:tr>
      <w:tr w:rsidTr="002D5EDC">
        <w:tblPrEx>
          <w:tblW w:w="9498" w:type="dxa"/>
          <w:tblInd w:w="-142" w:type="dxa"/>
          <w:tblLayout w:type="fixed"/>
          <w:tblLook w:val="04A0"/>
        </w:tblPrEx>
        <w:tc>
          <w:tcPr>
            <w:tcW w:w="9498" w:type="dxa"/>
          </w:tcPr>
          <w:p w:rsidR="00B7611C" w:rsidRPr="00B7611C" w:rsidP="00B7611C">
            <w:pPr>
              <w:pStyle w:val="ListParagraph"/>
              <w:numPr>
                <w:ilvl w:val="0"/>
                <w:numId w:val="7"/>
              </w:numPr>
              <w:tabs>
                <w:tab w:val="left" w:pos="1134"/>
              </w:tabs>
              <w:bidi w:val="0"/>
              <w:spacing w:after="0" w:line="240" w:lineRule="auto"/>
              <w:ind w:left="0" w:firstLine="567"/>
              <w:jc w:val="both"/>
              <w:rPr>
                <w:rFonts w:ascii="Times New Roman" w:hAnsi="Times New Roman"/>
                <w:i/>
                <w:sz w:val="24"/>
                <w:szCs w:val="24"/>
              </w:rPr>
            </w:pPr>
            <w:r w:rsidRPr="00B7611C">
              <w:rPr>
                <w:rFonts w:ascii="Times New Roman" w:hAnsi="Times New Roman"/>
                <w:i/>
                <w:sz w:val="24"/>
                <w:szCs w:val="24"/>
                <w:rtl w:val="0"/>
                <w:lang w:val="en"/>
              </w:rPr>
              <w:t>On consideration of the Report on implementation of the Register of non-core assets of Rosseti South PJSC for the 4th quarter of 2021.</w:t>
            </w:r>
          </w:p>
        </w:tc>
      </w:tr>
      <w:tr w:rsidTr="002D5EDC">
        <w:tblPrEx>
          <w:tblW w:w="9498" w:type="dxa"/>
          <w:tblInd w:w="-142" w:type="dxa"/>
          <w:tblLayout w:type="fixed"/>
          <w:tblLook w:val="04A0"/>
        </w:tblPrEx>
        <w:tc>
          <w:tcPr>
            <w:tcW w:w="9498" w:type="dxa"/>
          </w:tcPr>
          <w:p w:rsidR="00B7611C" w:rsidRPr="00B7611C" w:rsidP="00B7611C">
            <w:pPr>
              <w:pStyle w:val="ListParagraph"/>
              <w:numPr>
                <w:ilvl w:val="0"/>
                <w:numId w:val="7"/>
              </w:numPr>
              <w:tabs>
                <w:tab w:val="left" w:pos="1134"/>
              </w:tabs>
              <w:bidi w:val="0"/>
              <w:spacing w:after="0" w:line="240" w:lineRule="auto"/>
              <w:ind w:left="0" w:firstLine="567"/>
              <w:jc w:val="both"/>
              <w:rPr>
                <w:rFonts w:ascii="Times New Roman" w:hAnsi="Times New Roman"/>
                <w:i/>
                <w:sz w:val="24"/>
                <w:szCs w:val="24"/>
              </w:rPr>
            </w:pPr>
            <w:r w:rsidRPr="00B7611C">
              <w:rPr>
                <w:rFonts w:ascii="Times New Roman" w:hAnsi="Times New Roman"/>
                <w:i/>
                <w:sz w:val="24"/>
                <w:szCs w:val="24"/>
                <w:rtl w:val="0"/>
                <w:lang w:val="en"/>
              </w:rPr>
              <w:t>On consideration of the results of anti-corruption monitoring of Rosseti South PJSC in 2021.</w:t>
            </w:r>
          </w:p>
        </w:tc>
      </w:tr>
      <w:tr w:rsidTr="002D5EDC">
        <w:tblPrEx>
          <w:tblW w:w="9498" w:type="dxa"/>
          <w:tblInd w:w="-142" w:type="dxa"/>
          <w:tblLayout w:type="fixed"/>
          <w:tblLook w:val="04A0"/>
        </w:tblPrEx>
        <w:tc>
          <w:tcPr>
            <w:tcW w:w="9498" w:type="dxa"/>
          </w:tcPr>
          <w:p w:rsidR="00B7611C" w:rsidRPr="00B7611C" w:rsidP="00B7611C">
            <w:pPr>
              <w:pStyle w:val="ListParagraph"/>
              <w:numPr>
                <w:ilvl w:val="0"/>
                <w:numId w:val="7"/>
              </w:numPr>
              <w:tabs>
                <w:tab w:val="left" w:pos="1164"/>
              </w:tabs>
              <w:bidi w:val="0"/>
              <w:spacing w:after="0" w:line="240" w:lineRule="auto"/>
              <w:ind w:left="0" w:firstLine="597"/>
              <w:jc w:val="both"/>
              <w:rPr>
                <w:rFonts w:ascii="Times New Roman" w:hAnsi="Times New Roman"/>
                <w:i/>
                <w:sz w:val="24"/>
                <w:szCs w:val="24"/>
              </w:rPr>
            </w:pPr>
            <w:r w:rsidRPr="00B7611C">
              <w:rPr>
                <w:rFonts w:ascii="Times New Roman" w:hAnsi="Times New Roman"/>
                <w:i/>
                <w:sz w:val="24"/>
                <w:szCs w:val="24"/>
                <w:rtl w:val="0"/>
                <w:lang w:val="en"/>
              </w:rPr>
              <w:t>On consideration of the report of the Single Executive Body on approval of the investment program in the Ministry of Energy of Russia and the reasons for deviations of the approved investment program from the project approved by the Board of Directors of Rosseti South PJSC.</w:t>
            </w:r>
          </w:p>
        </w:tc>
      </w:tr>
      <w:tr w:rsidTr="002D5EDC">
        <w:tblPrEx>
          <w:tblW w:w="9498" w:type="dxa"/>
          <w:tblInd w:w="-142" w:type="dxa"/>
          <w:tblLayout w:type="fixed"/>
          <w:tblLook w:val="04A0"/>
        </w:tblPrEx>
        <w:tc>
          <w:tcPr>
            <w:tcW w:w="9498" w:type="dxa"/>
          </w:tcPr>
          <w:p w:rsidR="00B7611C" w:rsidRPr="00B7611C" w:rsidP="00B7611C">
            <w:pPr>
              <w:pStyle w:val="ListParagraph"/>
              <w:numPr>
                <w:ilvl w:val="0"/>
                <w:numId w:val="7"/>
              </w:numPr>
              <w:tabs>
                <w:tab w:val="left" w:pos="1164"/>
              </w:tabs>
              <w:bidi w:val="0"/>
              <w:spacing w:after="0" w:line="240" w:lineRule="auto"/>
              <w:ind w:left="0" w:firstLine="597"/>
              <w:jc w:val="both"/>
              <w:rPr>
                <w:rFonts w:ascii="Times New Roman" w:hAnsi="Times New Roman"/>
                <w:i/>
                <w:sz w:val="24"/>
                <w:szCs w:val="24"/>
              </w:rPr>
            </w:pPr>
            <w:r w:rsidRPr="00B7611C">
              <w:rPr>
                <w:rFonts w:ascii="Times New Roman" w:hAnsi="Times New Roman"/>
                <w:i/>
                <w:sz w:val="24"/>
                <w:szCs w:val="24"/>
                <w:rtl w:val="0"/>
                <w:lang w:val="en"/>
              </w:rPr>
              <w:t>On determination of the position of Rosseti South PJSC (representatives of Rosseti South PJSC) on ​​the issue on the agenda of the meeting of the Board of Directors of VMES JSC "On approval of the cost estimate of VMES JSC for the 1st quarter of 2022".</w:t>
            </w:r>
          </w:p>
        </w:tc>
      </w:tr>
    </w:tbl>
    <w:p w:rsidR="00762A98" w:rsidP="00762A98">
      <w:pPr>
        <w:tabs>
          <w:tab w:val="left" w:pos="709"/>
        </w:tabs>
        <w:ind w:firstLine="567"/>
        <w:jc w:val="both"/>
        <w:rPr>
          <w:bCs/>
          <w:i/>
        </w:rPr>
      </w:pPr>
    </w:p>
    <w:p w:rsidR="005D3EFA" w:rsidP="00C40569">
      <w:pPr>
        <w:widowControl w:val="0"/>
        <w:tabs>
          <w:tab w:val="left" w:pos="851"/>
          <w:tab w:val="left" w:pos="993"/>
        </w:tabs>
        <w:autoSpaceDE w:val="0"/>
        <w:autoSpaceDN w:val="0"/>
        <w:adjustRightInd w:val="0"/>
        <w:ind w:firstLine="567"/>
        <w:jc w:val="center"/>
      </w:pPr>
    </w:p>
    <w:p w:rsidR="00B7611C" w:rsidRPr="00D16135" w:rsidP="00B7611C">
      <w:pPr>
        <w:widowControl w:val="0"/>
        <w:tabs>
          <w:tab w:val="left" w:pos="709"/>
          <w:tab w:val="left" w:pos="851"/>
          <w:tab w:val="left" w:pos="993"/>
          <w:tab w:val="left" w:pos="1134"/>
        </w:tabs>
        <w:bidi w:val="0"/>
        <w:jc w:val="both"/>
        <w:rPr>
          <w:b/>
          <w:bCs/>
          <w:color w:val="000000" w:themeColor="text1"/>
        </w:rPr>
      </w:pPr>
      <w:r w:rsidRPr="00544D1A">
        <w:rPr>
          <w:b/>
          <w:caps/>
          <w:rtl w:val="0"/>
          <w:lang w:val="en"/>
        </w:rPr>
        <w:t>Item No.1:</w:t>
      </w:r>
      <w:r w:rsidRPr="00843476">
        <w:rPr>
          <w:b/>
          <w:bCs/>
          <w:color w:val="000000" w:themeColor="text1"/>
          <w:rtl w:val="0"/>
          <w:lang w:val="en"/>
        </w:rPr>
        <w:t xml:space="preserve"> On approval of the budgets of the Committees of the Board of Directors of Rosseti South PJSC for the 1st half of 2022.</w:t>
      </w:r>
    </w:p>
    <w:p w:rsidR="00B7611C" w:rsidP="00B7611C">
      <w:pPr>
        <w:widowControl w:val="0"/>
        <w:tabs>
          <w:tab w:val="left" w:pos="709"/>
          <w:tab w:val="left" w:pos="851"/>
          <w:tab w:val="left" w:pos="993"/>
          <w:tab w:val="left" w:pos="1134"/>
        </w:tabs>
        <w:bidi w:val="0"/>
        <w:jc w:val="both"/>
        <w:rPr>
          <w:b/>
        </w:rPr>
      </w:pPr>
      <w:r w:rsidRPr="00BE449A">
        <w:rPr>
          <w:b/>
          <w:rtl w:val="0"/>
          <w:lang w:val="en"/>
        </w:rPr>
        <w:t>DECISION:</w:t>
      </w:r>
    </w:p>
    <w:p w:rsidR="00B7611C" w:rsidRPr="00843476" w:rsidP="00B7611C">
      <w:pPr>
        <w:tabs>
          <w:tab w:val="left" w:pos="1134"/>
        </w:tabs>
        <w:bidi w:val="0"/>
        <w:ind w:firstLine="567"/>
        <w:jc w:val="both"/>
      </w:pPr>
      <w:r w:rsidRPr="00843476">
        <w:rPr>
          <w:rtl w:val="0"/>
          <w:lang w:val="en"/>
        </w:rPr>
        <w:t>1.</w:t>
        <w:tab/>
        <w:t>Approve the budget of the Audit Committee of the Board of Directors of Rosseti South PJSC for the 1st half of 2022 in accordance with Annex 1 to this Decision of the Company's Board of Directors.</w:t>
      </w:r>
    </w:p>
    <w:p w:rsidR="00B7611C" w:rsidRPr="00843476" w:rsidP="00B7611C">
      <w:pPr>
        <w:tabs>
          <w:tab w:val="left" w:pos="1134"/>
        </w:tabs>
        <w:bidi w:val="0"/>
        <w:ind w:firstLine="567"/>
        <w:jc w:val="both"/>
      </w:pPr>
      <w:r w:rsidRPr="00843476">
        <w:rPr>
          <w:rtl w:val="0"/>
          <w:lang w:val="en"/>
        </w:rPr>
        <w:t>2.</w:t>
        <w:tab/>
        <w:t>Approve the budget of the Human Resources and Remuneration Committee of the Board of Directors of Rosseti South PJSC for the 1st half of 2022 in accordance with Annex No. 2 hereto.</w:t>
      </w:r>
    </w:p>
    <w:p w:rsidR="00B7611C" w:rsidRPr="00843476" w:rsidP="00B7611C">
      <w:pPr>
        <w:tabs>
          <w:tab w:val="left" w:pos="1134"/>
        </w:tabs>
        <w:bidi w:val="0"/>
        <w:ind w:firstLine="567"/>
        <w:jc w:val="both"/>
      </w:pPr>
      <w:r w:rsidRPr="00843476">
        <w:rPr>
          <w:rtl w:val="0"/>
          <w:lang w:val="en"/>
        </w:rPr>
        <w:t>3.</w:t>
        <w:tab/>
        <w:t>Approve the budget of the Strategy Committee of the Board of Directors of Rosseti South PJSC for the 1st half of 2022 in accordance with Annex 3 to this Decision of the Company's Board of Directors.</w:t>
      </w:r>
    </w:p>
    <w:p w:rsidR="00B7611C" w:rsidRPr="00843476" w:rsidP="00B7611C">
      <w:pPr>
        <w:tabs>
          <w:tab w:val="left" w:pos="1134"/>
        </w:tabs>
        <w:bidi w:val="0"/>
        <w:ind w:firstLine="567"/>
        <w:jc w:val="both"/>
      </w:pPr>
      <w:r w:rsidRPr="00843476">
        <w:rPr>
          <w:rtl w:val="0"/>
          <w:lang w:val="en"/>
        </w:rPr>
        <w:t>4.</w:t>
        <w:tab/>
        <w:t>Approve the budget of the Committee for Technological Connection to Power Grids of the Board of Directors of Rosseti South PJSC for the 1st half of 2022 in accordance with Annex No. 4 to this Decision of the Company's Board of Directors.</w:t>
      </w:r>
    </w:p>
    <w:p w:rsidR="00B7611C" w:rsidRPr="00843476" w:rsidP="00B7611C">
      <w:pPr>
        <w:tabs>
          <w:tab w:val="left" w:pos="1134"/>
        </w:tabs>
        <w:bidi w:val="0"/>
        <w:ind w:firstLine="567"/>
        <w:jc w:val="both"/>
        <w:rPr>
          <w:bCs/>
        </w:rPr>
      </w:pPr>
      <w:r w:rsidRPr="00843476">
        <w:rPr>
          <w:rtl w:val="0"/>
          <w:lang w:val="en"/>
        </w:rPr>
        <w:t>5.</w:t>
        <w:tab/>
        <w:t>Approve the budget of the Reliability Committee of the Board of Directors of Rosseti South PJSC for the 1st half of 2022 in accordance with Annex 5 to this Decision of the Company's Board of Directors.</w:t>
      </w:r>
    </w:p>
    <w:p w:rsidR="007B7BBE" w:rsidP="007B7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E84CC7">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7B7BBE" w:rsidRPr="007B34F4" w:rsidP="00B7611C">
            <w:pPr>
              <w:pStyle w:val="BodyText"/>
              <w:widowControl w:val="0"/>
              <w:bidi w:val="0"/>
              <w:ind w:right="-41"/>
              <w:jc w:val="both"/>
              <w:rPr>
                <w:b/>
                <w:bCs/>
                <w:sz w:val="24"/>
                <w:szCs w:val="24"/>
              </w:rPr>
            </w:pPr>
            <w:r w:rsidRPr="007B34F4">
              <w:rPr>
                <w:b/>
                <w:bCs/>
                <w:sz w:val="24"/>
                <w:szCs w:val="24"/>
                <w:rtl w:val="0"/>
                <w:lang w:val="en"/>
              </w:rPr>
              <w:t>"FOR"</w:t>
            </w:r>
          </w:p>
        </w:tc>
        <w:tc>
          <w:tcPr>
            <w:tcW w:w="1046" w:type="pct"/>
          </w:tcPr>
          <w:p w:rsidR="007B7BBE"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Pr>
                <w:sz w:val="24"/>
                <w:szCs w:val="24"/>
                <w:rtl w:val="0"/>
                <w:lang w:val="en"/>
              </w:rPr>
              <w:t>A.A. Polinov</w:t>
            </w:r>
          </w:p>
        </w:tc>
        <w:tc>
          <w:tcPr>
            <w:tcW w:w="150" w:type="pct"/>
          </w:tcPr>
          <w:p w:rsidR="007B7BBE" w:rsidRPr="003F07B9" w:rsidP="0092044E">
            <w:pPr>
              <w:pStyle w:val="BodyText"/>
              <w:widowControl w:val="0"/>
              <w:bidi w:val="0"/>
              <w:jc w:val="both"/>
              <w:rPr>
                <w:b/>
                <w:bCs/>
                <w:sz w:val="24"/>
                <w:szCs w:val="24"/>
              </w:rPr>
            </w:pPr>
            <w:r>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B037C1" w:rsidP="00C40569">
      <w:pPr>
        <w:tabs>
          <w:tab w:val="left" w:pos="540"/>
          <w:tab w:val="left" w:pos="1134"/>
        </w:tabs>
        <w:jc w:val="both"/>
        <w:rPr>
          <w:b/>
        </w:rPr>
      </w:pPr>
    </w:p>
    <w:p w:rsidR="008A7F3E" w:rsidP="00C40569">
      <w:pPr>
        <w:tabs>
          <w:tab w:val="left" w:pos="540"/>
          <w:tab w:val="left" w:pos="1134"/>
        </w:tabs>
        <w:jc w:val="both"/>
        <w:rPr>
          <w:b/>
        </w:rPr>
      </w:pPr>
    </w:p>
    <w:p w:rsidR="00B7611C" w:rsidRPr="001F2C23" w:rsidP="00B7611C">
      <w:pPr>
        <w:widowControl w:val="0"/>
        <w:tabs>
          <w:tab w:val="left" w:pos="0"/>
        </w:tabs>
        <w:bidi w:val="0"/>
        <w:jc w:val="both"/>
        <w:rPr>
          <w:rFonts w:eastAsia="Calibri"/>
          <w:b/>
          <w:bCs/>
        </w:rPr>
      </w:pPr>
      <w:r w:rsidRPr="00544D1A">
        <w:rPr>
          <w:b/>
          <w:caps/>
          <w:rtl w:val="0"/>
          <w:lang w:val="en"/>
        </w:rPr>
        <w:t xml:space="preserve">Item No.2: </w:t>
      </w:r>
      <w:r w:rsidRPr="00544D1A">
        <w:rPr>
          <w:rFonts w:eastAsia="Calibri"/>
          <w:b/>
          <w:rtl w:val="0"/>
          <w:lang w:val="en"/>
        </w:rPr>
        <w:t>On approval of the Program for Guaranteeing and Improving the Quality of Internal Audit of Rosseti South PJSC in a new edition.</w:t>
      </w:r>
    </w:p>
    <w:p w:rsidR="00B7611C" w:rsidP="00B7611C">
      <w:pPr>
        <w:widowControl w:val="0"/>
        <w:tabs>
          <w:tab w:val="left" w:pos="709"/>
          <w:tab w:val="left" w:pos="851"/>
          <w:tab w:val="left" w:pos="993"/>
          <w:tab w:val="left" w:pos="1134"/>
        </w:tabs>
        <w:bidi w:val="0"/>
        <w:jc w:val="both"/>
        <w:rPr>
          <w:b/>
        </w:rPr>
      </w:pPr>
      <w:r w:rsidRPr="00BE449A">
        <w:rPr>
          <w:b/>
          <w:rtl w:val="0"/>
          <w:lang w:val="en"/>
        </w:rPr>
        <w:t>DECISION:</w:t>
      </w:r>
    </w:p>
    <w:p w:rsidR="00B7611C" w:rsidRPr="00843476" w:rsidP="00B7611C">
      <w:pPr>
        <w:bidi w:val="0"/>
        <w:ind w:firstLine="567"/>
        <w:jc w:val="both"/>
        <w:rPr>
          <w:color w:val="000000" w:themeColor="text1"/>
        </w:rPr>
      </w:pPr>
      <w:r w:rsidRPr="00843476">
        <w:rPr>
          <w:color w:val="000000" w:themeColor="text1"/>
          <w:rtl w:val="0"/>
          <w:lang w:val="en"/>
        </w:rPr>
        <w:t>1. Approve the Program for the Guarantee and Improvement of the Quality of Internal Audit of Rosseti South PJSC in a new edition (hereinafter referred to as the Guarantee Program) in accordance with Annex 6 to this Decision of the Company's Board of Directors.</w:t>
      </w:r>
    </w:p>
    <w:p w:rsidR="00B7611C" w:rsidRPr="00843476" w:rsidP="00B7611C">
      <w:pPr>
        <w:bidi w:val="0"/>
        <w:ind w:firstLine="567"/>
        <w:jc w:val="both"/>
        <w:rPr>
          <w:color w:val="000000" w:themeColor="text1"/>
        </w:rPr>
      </w:pPr>
      <w:r w:rsidRPr="00843476">
        <w:rPr>
          <w:color w:val="000000" w:themeColor="text1"/>
          <w:rtl w:val="0"/>
          <w:lang w:val="en"/>
        </w:rPr>
        <w:t>2. The Internal Audit Department of Rosseti South PJSC shall ensure the application of the Guarantee Program in a new edition starting from the assessment for 2022.</w:t>
      </w:r>
    </w:p>
    <w:p w:rsidR="00B7611C" w:rsidRPr="00843476" w:rsidP="00B7611C">
      <w:pPr>
        <w:bidi w:val="0"/>
        <w:ind w:firstLine="567"/>
        <w:jc w:val="both"/>
        <w:rPr>
          <w:color w:val="000000" w:themeColor="text1"/>
        </w:rPr>
      </w:pPr>
      <w:r w:rsidRPr="00843476">
        <w:rPr>
          <w:color w:val="000000" w:themeColor="text1"/>
          <w:rtl w:val="0"/>
          <w:lang w:val="en"/>
        </w:rPr>
        <w:t>3. Recognize as invalid paragraphs 1, 2 of the decision of the Board of Directors of IDGC of the South PJSC on dated 19.12.2016 (Minutes dated 21.12.2016 № 209/2016) on item No. 13 "Program for the Guarantee and Improvement of the Quality of Internal Audit of IDGC of the South PJSC"</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B7611C">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Pr>
                <w:sz w:val="24"/>
                <w:szCs w:val="24"/>
                <w:rtl w:val="0"/>
                <w:lang w:val="en"/>
              </w:rPr>
              <w:t xml:space="preserve">A.A. Polinov </w:t>
            </w:r>
          </w:p>
        </w:tc>
        <w:tc>
          <w:tcPr>
            <w:tcW w:w="150" w:type="pct"/>
          </w:tcPr>
          <w:p w:rsidR="006F3A78" w:rsidRPr="003F07B9" w:rsidP="0092044E">
            <w:pPr>
              <w:pStyle w:val="BodyText"/>
              <w:widowControl w:val="0"/>
              <w:bidi w:val="0"/>
              <w:jc w:val="both"/>
              <w:rPr>
                <w:b/>
                <w:bCs/>
                <w:sz w:val="24"/>
                <w:szCs w:val="24"/>
              </w:rPr>
            </w:pPr>
            <w:r>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A85FC2"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p w:rsidR="002C649A" w:rsidRPr="0018206F" w:rsidP="002C649A">
      <w:pPr>
        <w:widowControl w:val="0"/>
        <w:tabs>
          <w:tab w:val="left" w:pos="709"/>
          <w:tab w:val="left" w:pos="851"/>
          <w:tab w:val="left" w:pos="993"/>
          <w:tab w:val="left" w:pos="1134"/>
        </w:tabs>
        <w:bidi w:val="0"/>
        <w:jc w:val="both"/>
        <w:rPr>
          <w:b/>
        </w:rPr>
      </w:pPr>
      <w:r w:rsidRPr="00544D1A">
        <w:rPr>
          <w:b/>
          <w:caps/>
          <w:rtl w:val="0"/>
          <w:lang w:val="en"/>
        </w:rPr>
        <w:t>Item No.3:</w:t>
      </w:r>
      <w:r w:rsidRPr="00706F75">
        <w:rPr>
          <w:b/>
          <w:rtl w:val="0"/>
          <w:lang w:val="en"/>
        </w:rPr>
        <w:t xml:space="preserve"> On the consideration of the report of Rosseti South PJSC on the provision of insurance protection in the 4th quarter of 2021. </w:t>
      </w:r>
    </w:p>
    <w:p w:rsidR="002C649A" w:rsidP="002C649A">
      <w:pPr>
        <w:widowControl w:val="0"/>
        <w:tabs>
          <w:tab w:val="left" w:pos="709"/>
          <w:tab w:val="left" w:pos="851"/>
          <w:tab w:val="left" w:pos="993"/>
          <w:tab w:val="left" w:pos="1134"/>
        </w:tabs>
        <w:bidi w:val="0"/>
        <w:jc w:val="both"/>
        <w:rPr>
          <w:b/>
        </w:rPr>
      </w:pPr>
      <w:r w:rsidRPr="00BE449A">
        <w:rPr>
          <w:b/>
          <w:rtl w:val="0"/>
          <w:lang w:val="en"/>
        </w:rPr>
        <w:t>DECISION:</w:t>
      </w:r>
    </w:p>
    <w:p w:rsidR="002C649A" w:rsidP="002C649A">
      <w:pPr>
        <w:bidi w:val="0"/>
        <w:ind w:firstLine="567"/>
        <w:jc w:val="both"/>
        <w:rPr>
          <w:bCs/>
          <w:iCs/>
          <w:color w:val="000000" w:themeColor="text1"/>
        </w:rPr>
      </w:pPr>
      <w:r w:rsidRPr="00843476">
        <w:rPr>
          <w:bCs/>
          <w:iCs/>
          <w:color w:val="000000" w:themeColor="text1"/>
          <w:rtl w:val="0"/>
          <w:lang w:val="en"/>
        </w:rPr>
        <w:t>Take in consideration the report of the General Director of the Company on insurance protection in the 4th quarter of 2021 in accordance with Annex 7 to this Decision of the Company's Board of Directors.</w:t>
      </w:r>
    </w:p>
    <w:p w:rsidR="002C649A" w:rsidP="002C649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D.V. Krainsky</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M.V. Korotkova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3F07B9" w:rsidP="002D5EDC">
            <w:pPr>
              <w:pStyle w:val="BodyText"/>
              <w:widowControl w:val="0"/>
              <w:bidi w:val="0"/>
              <w:ind w:right="-90"/>
              <w:jc w:val="both"/>
              <w:rPr>
                <w:sz w:val="24"/>
                <w:szCs w:val="24"/>
              </w:rPr>
            </w:pPr>
            <w:r w:rsidRPr="003F07B9">
              <w:rPr>
                <w:sz w:val="24"/>
                <w:szCs w:val="24"/>
                <w:rtl w:val="0"/>
                <w:lang w:val="en"/>
              </w:rPr>
              <w:t>P.V. Grebtsov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7B34F4" w:rsidP="002D5EDC">
            <w:pPr>
              <w:pStyle w:val="BodyText"/>
              <w:widowControl w:val="0"/>
              <w:bidi w:val="0"/>
              <w:ind w:right="-90"/>
              <w:jc w:val="both"/>
              <w:rPr>
                <w:sz w:val="24"/>
                <w:szCs w:val="24"/>
              </w:rPr>
            </w:pPr>
            <w:r w:rsidRPr="007B34F4">
              <w:rPr>
                <w:sz w:val="24"/>
                <w:szCs w:val="24"/>
                <w:rtl w:val="0"/>
                <w:lang w:val="en"/>
              </w:rPr>
              <w:t>V.Yu. Zarkhin</w:t>
            </w:r>
          </w:p>
        </w:tc>
        <w:tc>
          <w:tcPr>
            <w:tcW w:w="196"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01" w:type="pct"/>
          </w:tcPr>
          <w:p w:rsidR="002C649A" w:rsidRPr="007B34F4" w:rsidP="002D5EDC">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2C649A" w:rsidRPr="007B34F4" w:rsidP="002D5EDC">
            <w:pPr>
              <w:pStyle w:val="BodyText"/>
              <w:widowControl w:val="0"/>
              <w:bidi w:val="0"/>
              <w:ind w:right="-90"/>
              <w:jc w:val="both"/>
              <w:rPr>
                <w:sz w:val="24"/>
                <w:szCs w:val="24"/>
              </w:rPr>
            </w:pPr>
            <w:r w:rsidRPr="007B34F4">
              <w:rPr>
                <w:sz w:val="24"/>
                <w:szCs w:val="24"/>
                <w:rtl w:val="0"/>
                <w:lang w:val="en"/>
              </w:rPr>
              <w:t>B.B. Ebzeev</w:t>
            </w:r>
          </w:p>
        </w:tc>
        <w:tc>
          <w:tcPr>
            <w:tcW w:w="150"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7B34F4">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A.I. Kazakov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Pr>
                <w:sz w:val="24"/>
                <w:szCs w:val="24"/>
                <w:rtl w:val="0"/>
                <w:lang w:val="en"/>
              </w:rPr>
              <w:t>A.A. Polinov</w:t>
            </w:r>
          </w:p>
        </w:tc>
        <w:tc>
          <w:tcPr>
            <w:tcW w:w="150" w:type="pct"/>
          </w:tcPr>
          <w:p w:rsidR="002C649A" w:rsidRPr="003F07B9" w:rsidP="002D5EDC">
            <w:pPr>
              <w:pStyle w:val="BodyText"/>
              <w:widowControl w:val="0"/>
              <w:bidi w:val="0"/>
              <w:jc w:val="both"/>
              <w:rPr>
                <w:b/>
                <w:bCs/>
                <w:sz w:val="24"/>
                <w:szCs w:val="24"/>
              </w:rPr>
            </w:pPr>
            <w:r>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O.Yu. Klinkov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ind w:right="-90"/>
              <w:jc w:val="both"/>
              <w:rPr>
                <w:sz w:val="24"/>
                <w:szCs w:val="24"/>
              </w:rPr>
            </w:pPr>
          </w:p>
        </w:tc>
        <w:tc>
          <w:tcPr>
            <w:tcW w:w="150" w:type="pct"/>
          </w:tcPr>
          <w:p w:rsidR="002C649A" w:rsidRPr="003F07B9" w:rsidP="002D5EDC">
            <w:pPr>
              <w:pStyle w:val="BodyText"/>
              <w:widowControl w:val="0"/>
              <w:jc w:val="both"/>
              <w:rPr>
                <w:b/>
                <w:bCs/>
                <w:sz w:val="24"/>
                <w:szCs w:val="24"/>
              </w:rPr>
            </w:pPr>
          </w:p>
        </w:tc>
        <w:tc>
          <w:tcPr>
            <w:tcW w:w="1273" w:type="pct"/>
          </w:tcPr>
          <w:p w:rsidR="002C649A" w:rsidRPr="003F07B9" w:rsidP="002D5EDC">
            <w:pPr>
              <w:pStyle w:val="BodyText"/>
              <w:widowControl w:val="0"/>
              <w:ind w:right="-208"/>
              <w:jc w:val="both"/>
              <w:rPr>
                <w:b/>
                <w:bCs/>
                <w:sz w:val="24"/>
                <w:szCs w:val="24"/>
              </w:rPr>
            </w:pPr>
          </w:p>
        </w:tc>
      </w:tr>
    </w:tbl>
    <w:p w:rsidR="002C649A" w:rsidP="002C649A">
      <w:pPr>
        <w:tabs>
          <w:tab w:val="left" w:pos="540"/>
          <w:tab w:val="left" w:pos="1134"/>
        </w:tabs>
        <w:bidi w:val="0"/>
        <w:jc w:val="both"/>
        <w:rPr>
          <w:b/>
        </w:rPr>
      </w:pPr>
      <w:r w:rsidRPr="00B36DD3">
        <w:rPr>
          <w:b/>
          <w:rtl w:val="0"/>
          <w:lang w:val="en"/>
        </w:rPr>
        <w:t>The resolution was adopted.</w:t>
      </w:r>
    </w:p>
    <w:p w:rsidR="002C649A" w:rsidP="002C649A">
      <w:pPr>
        <w:widowControl w:val="0"/>
        <w:suppressAutoHyphens/>
        <w:rPr>
          <w:b/>
          <w:highlight w:val="yellow"/>
        </w:rPr>
      </w:pPr>
    </w:p>
    <w:p w:rsidR="002C649A" w:rsidP="002C649A">
      <w:pPr>
        <w:widowControl w:val="0"/>
        <w:suppressAutoHyphens/>
        <w:rPr>
          <w:b/>
          <w:highlight w:val="yellow"/>
        </w:rPr>
      </w:pPr>
    </w:p>
    <w:p w:rsidR="002C649A" w:rsidRPr="004F0D70" w:rsidP="002C649A">
      <w:pPr>
        <w:widowControl w:val="0"/>
        <w:tabs>
          <w:tab w:val="left" w:pos="709"/>
          <w:tab w:val="left" w:pos="851"/>
          <w:tab w:val="left" w:pos="993"/>
          <w:tab w:val="left" w:pos="1134"/>
        </w:tabs>
        <w:bidi w:val="0"/>
        <w:jc w:val="both"/>
        <w:rPr>
          <w:b/>
          <w:bCs/>
        </w:rPr>
      </w:pPr>
      <w:r w:rsidRPr="00544D1A">
        <w:rPr>
          <w:b/>
          <w:caps/>
          <w:rtl w:val="0"/>
          <w:lang w:val="en"/>
        </w:rPr>
        <w:t>Item No.4:</w:t>
      </w:r>
      <w:r w:rsidRPr="00706F75">
        <w:rPr>
          <w:b/>
          <w:rtl w:val="0"/>
          <w:lang w:val="en"/>
        </w:rPr>
        <w:t xml:space="preserve"> On consideration of the Report on implementation of the Register of non-core assets of Rosseti South PJSC for the 4th quarter of 2021.</w:t>
      </w:r>
    </w:p>
    <w:p w:rsidR="002C649A" w:rsidP="002C649A">
      <w:pPr>
        <w:widowControl w:val="0"/>
        <w:tabs>
          <w:tab w:val="left" w:pos="709"/>
          <w:tab w:val="left" w:pos="851"/>
          <w:tab w:val="left" w:pos="993"/>
          <w:tab w:val="left" w:pos="1134"/>
        </w:tabs>
        <w:bidi w:val="0"/>
        <w:jc w:val="both"/>
        <w:rPr>
          <w:b/>
        </w:rPr>
      </w:pPr>
      <w:r w:rsidRPr="00BE449A">
        <w:rPr>
          <w:b/>
          <w:rtl w:val="0"/>
          <w:lang w:val="en"/>
        </w:rPr>
        <w:t>DECISION:</w:t>
      </w:r>
    </w:p>
    <w:p w:rsidR="002C649A" w:rsidRPr="00843476" w:rsidP="002C649A">
      <w:pPr>
        <w:tabs>
          <w:tab w:val="left" w:pos="1134"/>
        </w:tabs>
        <w:bidi w:val="0"/>
        <w:ind w:firstLine="567"/>
        <w:jc w:val="both"/>
        <w:rPr>
          <w:bCs/>
          <w:iCs/>
          <w:color w:val="000000" w:themeColor="text1"/>
        </w:rPr>
      </w:pPr>
      <w:r w:rsidRPr="00843476">
        <w:rPr>
          <w:bCs/>
          <w:iCs/>
          <w:color w:val="000000" w:themeColor="text1"/>
          <w:rtl w:val="0"/>
          <w:lang w:val="en"/>
        </w:rPr>
        <w:t>1. Take in consideration the Report on the implementation of the Register of non-core assets of Rosseti South PJSC as of 31.12.2021 in accordance with Annex 8 to this Decision of the Company's Board of Directors.</w:t>
      </w:r>
    </w:p>
    <w:p w:rsidR="002C649A" w:rsidP="002C649A">
      <w:pPr>
        <w:tabs>
          <w:tab w:val="left" w:pos="1134"/>
        </w:tabs>
        <w:bidi w:val="0"/>
        <w:ind w:firstLine="567"/>
        <w:jc w:val="both"/>
        <w:rPr>
          <w:bCs/>
          <w:iCs/>
          <w:color w:val="000000" w:themeColor="text1"/>
        </w:rPr>
      </w:pPr>
      <w:r w:rsidRPr="00843476">
        <w:rPr>
          <w:bCs/>
          <w:iCs/>
          <w:color w:val="000000" w:themeColor="text1"/>
          <w:rtl w:val="0"/>
          <w:lang w:val="en"/>
        </w:rPr>
        <w:t>2. Approve the updated Register of non-core assets of Rosseti South PJSC as of 31.12.2021 in accordance with Annex 9 to this Decision of the Company's Board of Directors.</w:t>
      </w:r>
    </w:p>
    <w:p w:rsidR="002C649A" w:rsidP="002C649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D.V. Krainsky</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M.V. Korotkova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3F07B9" w:rsidP="002D5EDC">
            <w:pPr>
              <w:pStyle w:val="BodyText"/>
              <w:widowControl w:val="0"/>
              <w:bidi w:val="0"/>
              <w:ind w:right="-90"/>
              <w:jc w:val="both"/>
              <w:rPr>
                <w:sz w:val="24"/>
                <w:szCs w:val="24"/>
              </w:rPr>
            </w:pPr>
            <w:r w:rsidRPr="003F07B9">
              <w:rPr>
                <w:sz w:val="24"/>
                <w:szCs w:val="24"/>
                <w:rtl w:val="0"/>
                <w:lang w:val="en"/>
              </w:rPr>
              <w:t>P.V. Grebtsov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7B34F4" w:rsidP="002D5EDC">
            <w:pPr>
              <w:pStyle w:val="BodyText"/>
              <w:widowControl w:val="0"/>
              <w:bidi w:val="0"/>
              <w:ind w:right="-90"/>
              <w:jc w:val="both"/>
              <w:rPr>
                <w:sz w:val="24"/>
                <w:szCs w:val="24"/>
              </w:rPr>
            </w:pPr>
            <w:r w:rsidRPr="007B34F4">
              <w:rPr>
                <w:sz w:val="24"/>
                <w:szCs w:val="24"/>
                <w:rtl w:val="0"/>
                <w:lang w:val="en"/>
              </w:rPr>
              <w:t>V.Yu. Zarkhin</w:t>
            </w:r>
          </w:p>
        </w:tc>
        <w:tc>
          <w:tcPr>
            <w:tcW w:w="196"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01" w:type="pct"/>
          </w:tcPr>
          <w:p w:rsidR="002C649A" w:rsidRPr="007B34F4" w:rsidP="002D5EDC">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2C649A" w:rsidRPr="007B34F4" w:rsidP="002D5EDC">
            <w:pPr>
              <w:pStyle w:val="BodyText"/>
              <w:widowControl w:val="0"/>
              <w:bidi w:val="0"/>
              <w:ind w:right="-90"/>
              <w:jc w:val="both"/>
              <w:rPr>
                <w:sz w:val="24"/>
                <w:szCs w:val="24"/>
              </w:rPr>
            </w:pPr>
            <w:r w:rsidRPr="007B34F4">
              <w:rPr>
                <w:sz w:val="24"/>
                <w:szCs w:val="24"/>
                <w:rtl w:val="0"/>
                <w:lang w:val="en"/>
              </w:rPr>
              <w:t>B.B. Ebzeev</w:t>
            </w:r>
          </w:p>
        </w:tc>
        <w:tc>
          <w:tcPr>
            <w:tcW w:w="150"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7B34F4">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A.I. Kazakov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Pr>
                <w:sz w:val="24"/>
                <w:szCs w:val="24"/>
                <w:rtl w:val="0"/>
                <w:lang w:val="en"/>
              </w:rPr>
              <w:t>A.A. Polinov</w:t>
            </w:r>
          </w:p>
        </w:tc>
        <w:tc>
          <w:tcPr>
            <w:tcW w:w="150" w:type="pct"/>
          </w:tcPr>
          <w:p w:rsidR="002C649A" w:rsidRPr="003F07B9" w:rsidP="002D5EDC">
            <w:pPr>
              <w:pStyle w:val="BodyText"/>
              <w:widowControl w:val="0"/>
              <w:bidi w:val="0"/>
              <w:jc w:val="both"/>
              <w:rPr>
                <w:b/>
                <w:bCs/>
                <w:sz w:val="24"/>
                <w:szCs w:val="24"/>
              </w:rPr>
            </w:pPr>
            <w:r>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O.Yu. Klinkov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ind w:right="-90"/>
              <w:jc w:val="both"/>
              <w:rPr>
                <w:sz w:val="24"/>
                <w:szCs w:val="24"/>
              </w:rPr>
            </w:pPr>
          </w:p>
        </w:tc>
        <w:tc>
          <w:tcPr>
            <w:tcW w:w="150" w:type="pct"/>
          </w:tcPr>
          <w:p w:rsidR="002C649A" w:rsidRPr="003F07B9" w:rsidP="002D5EDC">
            <w:pPr>
              <w:pStyle w:val="BodyText"/>
              <w:widowControl w:val="0"/>
              <w:jc w:val="both"/>
              <w:rPr>
                <w:b/>
                <w:bCs/>
                <w:sz w:val="24"/>
                <w:szCs w:val="24"/>
              </w:rPr>
            </w:pPr>
          </w:p>
        </w:tc>
        <w:tc>
          <w:tcPr>
            <w:tcW w:w="1273" w:type="pct"/>
          </w:tcPr>
          <w:p w:rsidR="002C649A" w:rsidRPr="003F07B9" w:rsidP="002D5EDC">
            <w:pPr>
              <w:pStyle w:val="BodyText"/>
              <w:widowControl w:val="0"/>
              <w:ind w:right="-208"/>
              <w:jc w:val="both"/>
              <w:rPr>
                <w:b/>
                <w:bCs/>
                <w:sz w:val="24"/>
                <w:szCs w:val="24"/>
              </w:rPr>
            </w:pPr>
          </w:p>
        </w:tc>
      </w:tr>
    </w:tbl>
    <w:p w:rsidR="002C649A" w:rsidP="002C649A">
      <w:pPr>
        <w:tabs>
          <w:tab w:val="left" w:pos="540"/>
          <w:tab w:val="left" w:pos="1134"/>
        </w:tabs>
        <w:bidi w:val="0"/>
        <w:jc w:val="both"/>
        <w:rPr>
          <w:b/>
        </w:rPr>
      </w:pPr>
      <w:r w:rsidRPr="00B36DD3">
        <w:rPr>
          <w:b/>
          <w:rtl w:val="0"/>
          <w:lang w:val="en"/>
        </w:rPr>
        <w:t>The resolution was adopted.</w:t>
      </w:r>
    </w:p>
    <w:p w:rsidR="002C649A" w:rsidP="002C649A">
      <w:pPr>
        <w:tabs>
          <w:tab w:val="left" w:pos="1134"/>
        </w:tabs>
        <w:ind w:firstLine="567"/>
        <w:jc w:val="both"/>
        <w:rPr>
          <w:bCs/>
          <w:iCs/>
          <w:color w:val="000000" w:themeColor="text1"/>
        </w:rPr>
      </w:pPr>
    </w:p>
    <w:p w:rsidR="002C649A" w:rsidP="002C649A">
      <w:pPr>
        <w:widowControl w:val="0"/>
        <w:suppressAutoHyphens/>
        <w:rPr>
          <w:b/>
          <w:highlight w:val="yellow"/>
        </w:rPr>
      </w:pPr>
    </w:p>
    <w:p w:rsidR="002C649A" w:rsidRPr="004F0D70" w:rsidP="002C649A">
      <w:pPr>
        <w:widowControl w:val="0"/>
        <w:tabs>
          <w:tab w:val="left" w:pos="709"/>
          <w:tab w:val="left" w:pos="851"/>
          <w:tab w:val="left" w:pos="993"/>
          <w:tab w:val="left" w:pos="1134"/>
        </w:tabs>
        <w:bidi w:val="0"/>
        <w:jc w:val="both"/>
        <w:rPr>
          <w:b/>
          <w:bCs/>
        </w:rPr>
      </w:pPr>
      <w:r w:rsidRPr="00544D1A">
        <w:rPr>
          <w:b/>
          <w:caps/>
          <w:rtl w:val="0"/>
          <w:lang w:val="en"/>
        </w:rPr>
        <w:t xml:space="preserve">Item No.5: </w:t>
      </w:r>
      <w:r w:rsidRPr="00706F75">
        <w:rPr>
          <w:b/>
          <w:rtl w:val="0"/>
          <w:lang w:val="en"/>
        </w:rPr>
        <w:t>On consideration of the results of anti-corruption monitoring of Rosseti South PJSC in 2021.</w:t>
      </w:r>
    </w:p>
    <w:p w:rsidR="002C649A" w:rsidP="002C649A">
      <w:pPr>
        <w:widowControl w:val="0"/>
        <w:tabs>
          <w:tab w:val="left" w:pos="709"/>
          <w:tab w:val="left" w:pos="851"/>
          <w:tab w:val="left" w:pos="993"/>
          <w:tab w:val="left" w:pos="1134"/>
        </w:tabs>
        <w:bidi w:val="0"/>
        <w:jc w:val="both"/>
        <w:rPr>
          <w:b/>
        </w:rPr>
      </w:pPr>
      <w:r w:rsidRPr="00BE449A">
        <w:rPr>
          <w:b/>
          <w:rtl w:val="0"/>
          <w:lang w:val="en"/>
        </w:rPr>
        <w:t>DECISION:</w:t>
      </w:r>
    </w:p>
    <w:p w:rsidR="002C649A" w:rsidRPr="001C152E" w:rsidP="002C649A">
      <w:pPr>
        <w:bidi w:val="0"/>
        <w:ind w:firstLine="567"/>
        <w:jc w:val="both"/>
        <w:rPr>
          <w:bCs/>
          <w:iCs/>
          <w:color w:val="000000" w:themeColor="text1"/>
        </w:rPr>
      </w:pPr>
      <w:r w:rsidRPr="001C152E">
        <w:rPr>
          <w:bCs/>
          <w:iCs/>
          <w:color w:val="000000" w:themeColor="text1"/>
          <w:rtl w:val="0"/>
          <w:lang w:val="en"/>
        </w:rPr>
        <w:t>Take in consideration the report on the results of the Company's Anti-Corruption Monitoring in 2021 in accordance with Annex No. 10 to this Decision of the Company's Board of Directors.</w:t>
      </w:r>
    </w:p>
    <w:p w:rsidR="002C649A" w:rsidP="002C649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D.V. Krainsky</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M.V. Korotkova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3F07B9" w:rsidP="002D5EDC">
            <w:pPr>
              <w:pStyle w:val="BodyText"/>
              <w:widowControl w:val="0"/>
              <w:bidi w:val="0"/>
              <w:ind w:right="-90"/>
              <w:jc w:val="both"/>
              <w:rPr>
                <w:sz w:val="24"/>
                <w:szCs w:val="24"/>
              </w:rPr>
            </w:pPr>
            <w:r w:rsidRPr="003F07B9">
              <w:rPr>
                <w:sz w:val="24"/>
                <w:szCs w:val="24"/>
                <w:rtl w:val="0"/>
                <w:lang w:val="en"/>
              </w:rPr>
              <w:t>P.V. Grebtsov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7B34F4" w:rsidP="002D5EDC">
            <w:pPr>
              <w:pStyle w:val="BodyText"/>
              <w:widowControl w:val="0"/>
              <w:bidi w:val="0"/>
              <w:ind w:right="-90"/>
              <w:jc w:val="both"/>
              <w:rPr>
                <w:sz w:val="24"/>
                <w:szCs w:val="24"/>
              </w:rPr>
            </w:pPr>
            <w:r w:rsidRPr="007B34F4">
              <w:rPr>
                <w:sz w:val="24"/>
                <w:szCs w:val="24"/>
                <w:rtl w:val="0"/>
                <w:lang w:val="en"/>
              </w:rPr>
              <w:t>V.Yu. Zarkhin</w:t>
            </w:r>
          </w:p>
        </w:tc>
        <w:tc>
          <w:tcPr>
            <w:tcW w:w="196"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01" w:type="pct"/>
          </w:tcPr>
          <w:p w:rsidR="002C649A" w:rsidRPr="007B34F4" w:rsidP="002D5EDC">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2C649A" w:rsidRPr="007B34F4" w:rsidP="002D5EDC">
            <w:pPr>
              <w:pStyle w:val="BodyText"/>
              <w:widowControl w:val="0"/>
              <w:bidi w:val="0"/>
              <w:ind w:right="-90"/>
              <w:jc w:val="both"/>
              <w:rPr>
                <w:sz w:val="24"/>
                <w:szCs w:val="24"/>
              </w:rPr>
            </w:pPr>
            <w:r w:rsidRPr="007B34F4">
              <w:rPr>
                <w:sz w:val="24"/>
                <w:szCs w:val="24"/>
                <w:rtl w:val="0"/>
                <w:lang w:val="en"/>
              </w:rPr>
              <w:t>B.B. Ebzeev</w:t>
            </w:r>
          </w:p>
        </w:tc>
        <w:tc>
          <w:tcPr>
            <w:tcW w:w="150"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7B34F4">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A.I. Kazakov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Pr>
                <w:sz w:val="24"/>
                <w:szCs w:val="24"/>
                <w:rtl w:val="0"/>
                <w:lang w:val="en"/>
              </w:rPr>
              <w:t>A.A. Polinov</w:t>
            </w:r>
          </w:p>
        </w:tc>
        <w:tc>
          <w:tcPr>
            <w:tcW w:w="150" w:type="pct"/>
          </w:tcPr>
          <w:p w:rsidR="002C649A" w:rsidRPr="003F07B9" w:rsidP="002D5EDC">
            <w:pPr>
              <w:pStyle w:val="BodyText"/>
              <w:widowControl w:val="0"/>
              <w:bidi w:val="0"/>
              <w:jc w:val="both"/>
              <w:rPr>
                <w:b/>
                <w:bCs/>
                <w:sz w:val="24"/>
                <w:szCs w:val="24"/>
              </w:rPr>
            </w:pPr>
            <w:r>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O.Yu. Klinkov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ind w:right="-90"/>
              <w:jc w:val="both"/>
              <w:rPr>
                <w:sz w:val="24"/>
                <w:szCs w:val="24"/>
              </w:rPr>
            </w:pPr>
          </w:p>
        </w:tc>
        <w:tc>
          <w:tcPr>
            <w:tcW w:w="150" w:type="pct"/>
          </w:tcPr>
          <w:p w:rsidR="002C649A" w:rsidRPr="003F07B9" w:rsidP="002D5EDC">
            <w:pPr>
              <w:pStyle w:val="BodyText"/>
              <w:widowControl w:val="0"/>
              <w:jc w:val="both"/>
              <w:rPr>
                <w:b/>
                <w:bCs/>
                <w:sz w:val="24"/>
                <w:szCs w:val="24"/>
              </w:rPr>
            </w:pPr>
          </w:p>
        </w:tc>
        <w:tc>
          <w:tcPr>
            <w:tcW w:w="1273" w:type="pct"/>
          </w:tcPr>
          <w:p w:rsidR="002C649A" w:rsidRPr="003F07B9" w:rsidP="002D5EDC">
            <w:pPr>
              <w:pStyle w:val="BodyText"/>
              <w:widowControl w:val="0"/>
              <w:ind w:right="-208"/>
              <w:jc w:val="both"/>
              <w:rPr>
                <w:b/>
                <w:bCs/>
                <w:sz w:val="24"/>
                <w:szCs w:val="24"/>
              </w:rPr>
            </w:pPr>
          </w:p>
        </w:tc>
      </w:tr>
    </w:tbl>
    <w:p w:rsidR="002C649A" w:rsidP="002C649A">
      <w:pPr>
        <w:tabs>
          <w:tab w:val="left" w:pos="540"/>
          <w:tab w:val="left" w:pos="1134"/>
        </w:tabs>
        <w:bidi w:val="0"/>
        <w:jc w:val="both"/>
        <w:rPr>
          <w:b/>
        </w:rPr>
      </w:pPr>
      <w:r w:rsidRPr="00B36DD3">
        <w:rPr>
          <w:b/>
          <w:rtl w:val="0"/>
          <w:lang w:val="en"/>
        </w:rPr>
        <w:t>The resolution was adopted.</w:t>
      </w:r>
    </w:p>
    <w:p w:rsidR="002C649A" w:rsidP="002C649A">
      <w:pPr>
        <w:widowControl w:val="0"/>
        <w:suppressAutoHyphens/>
        <w:rPr>
          <w:b/>
          <w:highlight w:val="yellow"/>
        </w:rPr>
      </w:pPr>
    </w:p>
    <w:p w:rsidR="002C649A" w:rsidP="002C649A">
      <w:pPr>
        <w:widowControl w:val="0"/>
        <w:suppressAutoHyphens/>
        <w:rPr>
          <w:b/>
          <w:highlight w:val="yellow"/>
        </w:rPr>
      </w:pPr>
    </w:p>
    <w:p w:rsidR="002C649A" w:rsidRPr="003A6152" w:rsidP="002C649A">
      <w:pPr>
        <w:widowControl w:val="0"/>
        <w:tabs>
          <w:tab w:val="left" w:pos="709"/>
          <w:tab w:val="left" w:pos="851"/>
          <w:tab w:val="left" w:pos="993"/>
          <w:tab w:val="left" w:pos="1134"/>
        </w:tabs>
        <w:bidi w:val="0"/>
        <w:jc w:val="both"/>
        <w:rPr>
          <w:b/>
          <w:bCs/>
        </w:rPr>
      </w:pPr>
      <w:r w:rsidRPr="00544D1A">
        <w:rPr>
          <w:b/>
          <w:caps/>
          <w:rtl w:val="0"/>
          <w:lang w:val="en"/>
        </w:rPr>
        <w:t>Item No.6:</w:t>
      </w:r>
      <w:r w:rsidRPr="00706F75">
        <w:rPr>
          <w:b/>
          <w:rtl w:val="0"/>
          <w:lang w:val="en"/>
        </w:rPr>
        <w:t xml:space="preserve"> On consideration of the report of the Single Executive Body on approval of the investment program in the Ministry of Energy of Russia and the reasons for deviations of the approved investment program from the project approved by the Board of Directors of Rosseti South PJSC.</w:t>
      </w:r>
    </w:p>
    <w:p w:rsidR="002C649A" w:rsidP="002C649A">
      <w:pPr>
        <w:widowControl w:val="0"/>
        <w:tabs>
          <w:tab w:val="left" w:pos="709"/>
          <w:tab w:val="left" w:pos="851"/>
          <w:tab w:val="left" w:pos="993"/>
          <w:tab w:val="left" w:pos="1134"/>
        </w:tabs>
        <w:bidi w:val="0"/>
        <w:jc w:val="both"/>
        <w:rPr>
          <w:b/>
        </w:rPr>
      </w:pPr>
      <w:r w:rsidRPr="00BE449A">
        <w:rPr>
          <w:b/>
          <w:rtl w:val="0"/>
          <w:lang w:val="en"/>
        </w:rPr>
        <w:t>DECISION:</w:t>
      </w:r>
    </w:p>
    <w:p w:rsidR="002C649A" w:rsidRPr="003A6152" w:rsidP="002C649A">
      <w:pPr>
        <w:bidi w:val="0"/>
        <w:ind w:firstLine="567"/>
        <w:jc w:val="both"/>
        <w:rPr>
          <w:bCs/>
          <w:iCs/>
          <w:color w:val="000000" w:themeColor="text1"/>
        </w:rPr>
      </w:pPr>
      <w:r w:rsidRPr="003A6152">
        <w:rPr>
          <w:bCs/>
          <w:iCs/>
          <w:color w:val="000000" w:themeColor="text1"/>
          <w:rtl w:val="0"/>
          <w:lang w:val="en"/>
        </w:rPr>
        <w:t>Take into account the report of the single executive body of the Company on the approval of changes to the investment program of Rosseti South PJSC, approved by order of the Ministry of Energy of Russia dated November 15, 2018 No. 11a, as amended by Order of the Ministry of Energy of Russia dated December 23, 2020 No. No. 19a, and information on the reasons for the deviations of the approved investment program from the project approved by the decision of the Board of Directors of the Company on 25.02.2021 (Minutes dated 25.02.2021 № 415/2021), in accordance with Appendix 11 to this decision of the Company's Board of Directors.</w:t>
      </w:r>
    </w:p>
    <w:p w:rsidR="002C649A" w:rsidP="002C649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D.V. Krainsky</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M.V. Korotkova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3F07B9" w:rsidP="002D5EDC">
            <w:pPr>
              <w:pStyle w:val="BodyText"/>
              <w:widowControl w:val="0"/>
              <w:bidi w:val="0"/>
              <w:ind w:right="-90"/>
              <w:jc w:val="both"/>
              <w:rPr>
                <w:sz w:val="24"/>
                <w:szCs w:val="24"/>
              </w:rPr>
            </w:pPr>
            <w:r w:rsidRPr="003F07B9">
              <w:rPr>
                <w:sz w:val="24"/>
                <w:szCs w:val="24"/>
                <w:rtl w:val="0"/>
                <w:lang w:val="en"/>
              </w:rPr>
              <w:t>P.V. Grebtsov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7B34F4" w:rsidP="002D5EDC">
            <w:pPr>
              <w:pStyle w:val="BodyText"/>
              <w:widowControl w:val="0"/>
              <w:bidi w:val="0"/>
              <w:ind w:right="-90"/>
              <w:jc w:val="both"/>
              <w:rPr>
                <w:sz w:val="24"/>
                <w:szCs w:val="24"/>
              </w:rPr>
            </w:pPr>
            <w:r w:rsidRPr="007B34F4">
              <w:rPr>
                <w:sz w:val="24"/>
                <w:szCs w:val="24"/>
                <w:rtl w:val="0"/>
                <w:lang w:val="en"/>
              </w:rPr>
              <w:t>V.Yu. Zarkhin</w:t>
            </w:r>
          </w:p>
        </w:tc>
        <w:tc>
          <w:tcPr>
            <w:tcW w:w="196"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01" w:type="pct"/>
          </w:tcPr>
          <w:p w:rsidR="002C649A" w:rsidRPr="007B34F4" w:rsidP="002D5EDC">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2C649A" w:rsidRPr="007B34F4" w:rsidP="002D5EDC">
            <w:pPr>
              <w:pStyle w:val="BodyText"/>
              <w:widowControl w:val="0"/>
              <w:bidi w:val="0"/>
              <w:ind w:right="-90"/>
              <w:jc w:val="both"/>
              <w:rPr>
                <w:sz w:val="24"/>
                <w:szCs w:val="24"/>
              </w:rPr>
            </w:pPr>
            <w:r w:rsidRPr="007B34F4">
              <w:rPr>
                <w:sz w:val="24"/>
                <w:szCs w:val="24"/>
                <w:rtl w:val="0"/>
                <w:lang w:val="en"/>
              </w:rPr>
              <w:t>B.B. Ebzeev</w:t>
            </w:r>
          </w:p>
        </w:tc>
        <w:tc>
          <w:tcPr>
            <w:tcW w:w="150"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7B34F4">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A.I. Kazakov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Pr>
                <w:sz w:val="24"/>
                <w:szCs w:val="24"/>
                <w:rtl w:val="0"/>
                <w:lang w:val="en"/>
              </w:rPr>
              <w:t>A.A. Polinov</w:t>
            </w:r>
          </w:p>
        </w:tc>
        <w:tc>
          <w:tcPr>
            <w:tcW w:w="150" w:type="pct"/>
          </w:tcPr>
          <w:p w:rsidR="002C649A" w:rsidRPr="003F07B9" w:rsidP="002D5EDC">
            <w:pPr>
              <w:pStyle w:val="BodyText"/>
              <w:widowControl w:val="0"/>
              <w:bidi w:val="0"/>
              <w:jc w:val="both"/>
              <w:rPr>
                <w:b/>
                <w:bCs/>
                <w:sz w:val="24"/>
                <w:szCs w:val="24"/>
              </w:rPr>
            </w:pPr>
            <w:r>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O.Yu. Klinkov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ind w:right="-90"/>
              <w:jc w:val="both"/>
              <w:rPr>
                <w:sz w:val="24"/>
                <w:szCs w:val="24"/>
              </w:rPr>
            </w:pPr>
          </w:p>
        </w:tc>
        <w:tc>
          <w:tcPr>
            <w:tcW w:w="150" w:type="pct"/>
          </w:tcPr>
          <w:p w:rsidR="002C649A" w:rsidRPr="003F07B9" w:rsidP="002D5EDC">
            <w:pPr>
              <w:pStyle w:val="BodyText"/>
              <w:widowControl w:val="0"/>
              <w:jc w:val="both"/>
              <w:rPr>
                <w:b/>
                <w:bCs/>
                <w:sz w:val="24"/>
                <w:szCs w:val="24"/>
              </w:rPr>
            </w:pPr>
          </w:p>
        </w:tc>
        <w:tc>
          <w:tcPr>
            <w:tcW w:w="1273" w:type="pct"/>
          </w:tcPr>
          <w:p w:rsidR="002C649A" w:rsidRPr="003F07B9" w:rsidP="002D5EDC">
            <w:pPr>
              <w:pStyle w:val="BodyText"/>
              <w:widowControl w:val="0"/>
              <w:ind w:right="-208"/>
              <w:jc w:val="both"/>
              <w:rPr>
                <w:b/>
                <w:bCs/>
                <w:sz w:val="24"/>
                <w:szCs w:val="24"/>
              </w:rPr>
            </w:pPr>
          </w:p>
        </w:tc>
      </w:tr>
    </w:tbl>
    <w:p w:rsidR="002C649A" w:rsidP="002C649A">
      <w:pPr>
        <w:tabs>
          <w:tab w:val="left" w:pos="540"/>
          <w:tab w:val="left" w:pos="1134"/>
        </w:tabs>
        <w:bidi w:val="0"/>
        <w:jc w:val="both"/>
        <w:rPr>
          <w:b/>
        </w:rPr>
      </w:pPr>
      <w:r w:rsidRPr="00B36DD3">
        <w:rPr>
          <w:b/>
          <w:rtl w:val="0"/>
          <w:lang w:val="en"/>
        </w:rPr>
        <w:t>The resolution was adopted.</w:t>
      </w:r>
    </w:p>
    <w:p w:rsidR="002C649A" w:rsidP="002C649A">
      <w:pPr>
        <w:widowControl w:val="0"/>
        <w:suppressAutoHyphens/>
        <w:rPr>
          <w:b/>
          <w:highlight w:val="yellow"/>
        </w:rPr>
      </w:pPr>
    </w:p>
    <w:p w:rsidR="009F49C3" w:rsidP="002C649A">
      <w:pPr>
        <w:widowControl w:val="0"/>
        <w:suppressAutoHyphens/>
        <w:rPr>
          <w:b/>
          <w:highlight w:val="yellow"/>
        </w:rPr>
      </w:pPr>
    </w:p>
    <w:p w:rsidR="002C649A" w:rsidP="002C649A">
      <w:pPr>
        <w:widowControl w:val="0"/>
        <w:suppressAutoHyphens/>
        <w:bidi w:val="0"/>
        <w:jc w:val="both"/>
        <w:rPr>
          <w:b/>
        </w:rPr>
      </w:pPr>
      <w:r>
        <w:rPr>
          <w:b/>
          <w:rtl w:val="0"/>
          <w:lang w:val="en"/>
        </w:rPr>
        <w:t>ITEM NO.7: On determination of the position of Rosseti South PJSC (representatives of Rosseti South PJSC) on ​​the issue on the agenda of the meeting of the Board of Directors of VMES JSC "On approval of the cost estimate of VMES JSC for the 1st quarter of 2022".</w:t>
      </w:r>
    </w:p>
    <w:p w:rsidR="002C649A" w:rsidRPr="009543E8" w:rsidP="002C649A">
      <w:pPr>
        <w:widowControl w:val="0"/>
        <w:suppressAutoHyphens/>
        <w:bidi w:val="0"/>
        <w:jc w:val="both"/>
        <w:rPr>
          <w:b/>
        </w:rPr>
      </w:pPr>
      <w:r w:rsidRPr="009543E8">
        <w:rPr>
          <w:b/>
          <w:rtl w:val="0"/>
          <w:lang w:val="en"/>
        </w:rPr>
        <w:t>DECISION:</w:t>
      </w:r>
    </w:p>
    <w:p w:rsidR="002C649A" w:rsidRPr="009543E8" w:rsidP="002C649A">
      <w:pPr>
        <w:bidi w:val="0"/>
        <w:ind w:firstLine="567"/>
        <w:jc w:val="both"/>
        <w:rPr>
          <w:sz w:val="26"/>
          <w:szCs w:val="26"/>
        </w:rPr>
      </w:pPr>
      <w:r w:rsidRPr="009543E8">
        <w:rPr>
          <w:sz w:val="26"/>
          <w:szCs w:val="26"/>
          <w:rtl w:val="0"/>
          <w:lang w:val="en"/>
        </w:rPr>
        <w:t>Instruct the representatives of Rosseti South PJSC in the Board of Directors of VMES JSC on the agenda of the meeting "On approval of the cost estimate of VMES JSC for the 1st quarter of 2022" to vote FOR the adoption of the following decision:</w:t>
      </w:r>
    </w:p>
    <w:p w:rsidR="002C649A" w:rsidRPr="009543E8" w:rsidP="002C649A">
      <w:pPr>
        <w:bidi w:val="0"/>
        <w:ind w:firstLine="567"/>
        <w:jc w:val="both"/>
        <w:rPr>
          <w:sz w:val="26"/>
          <w:szCs w:val="26"/>
        </w:rPr>
      </w:pPr>
      <w:r w:rsidRPr="009543E8">
        <w:rPr>
          <w:sz w:val="26"/>
          <w:szCs w:val="26"/>
          <w:rtl w:val="0"/>
          <w:lang w:val="en"/>
        </w:rPr>
        <w:t>"1. Approve the cost estimate of VMES JSC for the 1st quarter of 2022 in accordance with the Annex to this Resolution of the Company's Board of Directors".</w:t>
      </w:r>
    </w:p>
    <w:p w:rsidR="002C649A" w:rsidRPr="009543E8" w:rsidP="002C649A">
      <w:pPr>
        <w:bidi w:val="0"/>
        <w:ind w:firstLine="567"/>
        <w:jc w:val="both"/>
        <w:rPr>
          <w:sz w:val="26"/>
          <w:szCs w:val="26"/>
        </w:rPr>
      </w:pPr>
      <w:r w:rsidRPr="009543E8">
        <w:rPr>
          <w:sz w:val="26"/>
          <w:szCs w:val="26"/>
          <w:rtl w:val="0"/>
          <w:lang w:val="en"/>
        </w:rPr>
        <w:t>2. General Director of VMES JSC:</w:t>
      </w:r>
    </w:p>
    <w:p w:rsidR="002C649A" w:rsidRPr="009543E8" w:rsidP="002C649A">
      <w:pPr>
        <w:bidi w:val="0"/>
        <w:ind w:firstLine="567"/>
        <w:jc w:val="both"/>
        <w:rPr>
          <w:sz w:val="26"/>
          <w:szCs w:val="26"/>
        </w:rPr>
      </w:pPr>
      <w:r w:rsidRPr="009543E8">
        <w:rPr>
          <w:sz w:val="26"/>
          <w:szCs w:val="26"/>
          <w:rtl w:val="0"/>
          <w:lang w:val="en"/>
        </w:rPr>
        <w:t>2.1. Refine the parameters of the business plan of VMES JSC for 2022 and forecast indicators for 2023-2026, taking into account ensuring that the loan portfolio does not grow in the period 2022-2026 by optimizing investment and operating costs.</w:t>
      </w:r>
    </w:p>
    <w:p w:rsidR="002C649A" w:rsidRPr="009543E8" w:rsidP="002C649A">
      <w:pPr>
        <w:tabs>
          <w:tab w:val="left" w:pos="709"/>
          <w:tab w:val="left" w:pos="1134"/>
        </w:tabs>
        <w:bidi w:val="0"/>
        <w:ind w:firstLine="567"/>
        <w:jc w:val="both"/>
        <w:rPr>
          <w:sz w:val="26"/>
          <w:szCs w:val="26"/>
        </w:rPr>
      </w:pPr>
      <w:r w:rsidRPr="009543E8">
        <w:rPr>
          <w:sz w:val="26"/>
          <w:szCs w:val="26"/>
          <w:rtl w:val="0"/>
          <w:lang w:val="en"/>
        </w:rPr>
        <w:t>2.2.</w:t>
        <w:tab/>
        <w:t>Ensure that the business plan of VMES JSC for 2022 and the forecast indicators for 2023-2026, modified taking into account clause 2.1 of this decision of the Company's Board of Directors, are submitted for consideration by the Board of Directors of Rosseti South PJSC.</w:t>
      </w:r>
    </w:p>
    <w:p w:rsidR="002C649A" w:rsidRPr="009543E8" w:rsidP="002C649A">
      <w:pPr>
        <w:bidi w:val="0"/>
        <w:ind w:firstLine="567"/>
        <w:jc w:val="both"/>
        <w:rPr>
          <w:sz w:val="26"/>
          <w:szCs w:val="26"/>
        </w:rPr>
      </w:pPr>
      <w:r w:rsidRPr="009543E8">
        <w:rPr>
          <w:sz w:val="26"/>
          <w:szCs w:val="26"/>
          <w:rtl w:val="0"/>
          <w:lang w:val="en"/>
        </w:rPr>
        <w:t>Due date: until February 15, 2022.</w:t>
      </w:r>
    </w:p>
    <w:p w:rsidR="002C649A" w:rsidP="002C649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D.V. Krainsky</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M.V. Korotkova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3F07B9" w:rsidP="002D5EDC">
            <w:pPr>
              <w:pStyle w:val="BodyText"/>
              <w:widowControl w:val="0"/>
              <w:bidi w:val="0"/>
              <w:ind w:right="-90"/>
              <w:jc w:val="both"/>
              <w:rPr>
                <w:sz w:val="24"/>
                <w:szCs w:val="24"/>
              </w:rPr>
            </w:pPr>
            <w:r w:rsidRPr="003F07B9">
              <w:rPr>
                <w:sz w:val="24"/>
                <w:szCs w:val="24"/>
                <w:rtl w:val="0"/>
                <w:lang w:val="en"/>
              </w:rPr>
              <w:t>P.V. Grebtsov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3F07B9">
              <w:rPr>
                <w:b/>
                <w:bCs/>
                <w:sz w:val="24"/>
                <w:szCs w:val="24"/>
                <w:rtl w:val="0"/>
                <w:lang w:val="en"/>
              </w:rPr>
              <w:t>"FOR"</w:t>
            </w:r>
          </w:p>
        </w:tc>
      </w:tr>
      <w:tr w:rsidTr="002D5EDC">
        <w:tblPrEx>
          <w:tblW w:w="5133" w:type="pct"/>
          <w:tblInd w:w="-142" w:type="dxa"/>
          <w:tblLayout w:type="fixed"/>
          <w:tblLook w:val="0000"/>
        </w:tblPrEx>
        <w:tc>
          <w:tcPr>
            <w:tcW w:w="1134" w:type="pct"/>
            <w:shd w:val="clear" w:color="auto" w:fill="auto"/>
          </w:tcPr>
          <w:p w:rsidR="002C649A" w:rsidRPr="007B34F4" w:rsidP="002D5EDC">
            <w:pPr>
              <w:pStyle w:val="BodyText"/>
              <w:widowControl w:val="0"/>
              <w:bidi w:val="0"/>
              <w:ind w:right="-90"/>
              <w:jc w:val="both"/>
              <w:rPr>
                <w:sz w:val="24"/>
                <w:szCs w:val="24"/>
              </w:rPr>
            </w:pPr>
            <w:r w:rsidRPr="007B34F4">
              <w:rPr>
                <w:sz w:val="24"/>
                <w:szCs w:val="24"/>
                <w:rtl w:val="0"/>
                <w:lang w:val="en"/>
              </w:rPr>
              <w:t>V.Yu. Zarkhin</w:t>
            </w:r>
          </w:p>
        </w:tc>
        <w:tc>
          <w:tcPr>
            <w:tcW w:w="196"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01" w:type="pct"/>
          </w:tcPr>
          <w:p w:rsidR="002C649A" w:rsidRPr="007B34F4" w:rsidP="002D5EDC">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2C649A" w:rsidRPr="007B34F4" w:rsidP="002D5EDC">
            <w:pPr>
              <w:pStyle w:val="BodyText"/>
              <w:widowControl w:val="0"/>
              <w:bidi w:val="0"/>
              <w:ind w:right="-90"/>
              <w:jc w:val="both"/>
              <w:rPr>
                <w:sz w:val="24"/>
                <w:szCs w:val="24"/>
              </w:rPr>
            </w:pPr>
            <w:r w:rsidRPr="007B34F4">
              <w:rPr>
                <w:sz w:val="24"/>
                <w:szCs w:val="24"/>
                <w:rtl w:val="0"/>
                <w:lang w:val="en"/>
              </w:rPr>
              <w:t>B.B. Ebzeev</w:t>
            </w:r>
          </w:p>
        </w:tc>
        <w:tc>
          <w:tcPr>
            <w:tcW w:w="150" w:type="pct"/>
          </w:tcPr>
          <w:p w:rsidR="002C649A" w:rsidRPr="007B34F4" w:rsidP="002D5EDC">
            <w:pPr>
              <w:pStyle w:val="BodyText"/>
              <w:widowControl w:val="0"/>
              <w:bidi w:val="0"/>
              <w:jc w:val="both"/>
              <w:rPr>
                <w:b/>
                <w:bCs/>
                <w:sz w:val="24"/>
                <w:szCs w:val="24"/>
              </w:rPr>
            </w:pPr>
            <w:r w:rsidRPr="007B34F4">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sidRPr="007B34F4">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A.I. Kazakov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bidi w:val="0"/>
              <w:ind w:right="-90"/>
              <w:jc w:val="both"/>
              <w:rPr>
                <w:sz w:val="24"/>
                <w:szCs w:val="24"/>
              </w:rPr>
            </w:pPr>
            <w:r>
              <w:rPr>
                <w:sz w:val="24"/>
                <w:szCs w:val="24"/>
                <w:rtl w:val="0"/>
                <w:lang w:val="en"/>
              </w:rPr>
              <w:t>A.A. Polinov</w:t>
            </w:r>
          </w:p>
        </w:tc>
        <w:tc>
          <w:tcPr>
            <w:tcW w:w="150" w:type="pct"/>
          </w:tcPr>
          <w:p w:rsidR="002C649A" w:rsidRPr="003F07B9" w:rsidP="002D5EDC">
            <w:pPr>
              <w:pStyle w:val="BodyText"/>
              <w:widowControl w:val="0"/>
              <w:bidi w:val="0"/>
              <w:jc w:val="both"/>
              <w:rPr>
                <w:b/>
                <w:bCs/>
                <w:sz w:val="24"/>
                <w:szCs w:val="24"/>
              </w:rPr>
            </w:pPr>
            <w:r>
              <w:rPr>
                <w:b/>
                <w:bCs/>
                <w:sz w:val="24"/>
                <w:szCs w:val="24"/>
                <w:rtl w:val="0"/>
                <w:lang w:val="en"/>
              </w:rPr>
              <w:t>-</w:t>
            </w:r>
          </w:p>
        </w:tc>
        <w:tc>
          <w:tcPr>
            <w:tcW w:w="1273" w:type="pct"/>
          </w:tcPr>
          <w:p w:rsidR="002C649A" w:rsidRPr="003F07B9" w:rsidP="002D5EDC">
            <w:pPr>
              <w:pStyle w:val="BodyText"/>
              <w:widowControl w:val="0"/>
              <w:bidi w:val="0"/>
              <w:ind w:right="-208"/>
              <w:jc w:val="both"/>
              <w:rPr>
                <w:b/>
                <w:bCs/>
                <w:sz w:val="24"/>
                <w:szCs w:val="24"/>
              </w:rPr>
            </w:pPr>
            <w:r>
              <w:rPr>
                <w:b/>
                <w:bCs/>
                <w:sz w:val="24"/>
                <w:szCs w:val="24"/>
                <w:rtl w:val="0"/>
                <w:lang w:val="en"/>
              </w:rPr>
              <w:t>"FOR"</w:t>
            </w:r>
          </w:p>
        </w:tc>
      </w:tr>
      <w:tr w:rsidTr="002D5EDC">
        <w:tblPrEx>
          <w:tblW w:w="5133" w:type="pct"/>
          <w:tblInd w:w="-142" w:type="dxa"/>
          <w:tblLayout w:type="fixed"/>
          <w:tblLook w:val="0000"/>
        </w:tblPrEx>
        <w:tc>
          <w:tcPr>
            <w:tcW w:w="1134" w:type="pct"/>
          </w:tcPr>
          <w:p w:rsidR="002C649A" w:rsidRPr="003F07B9" w:rsidP="002D5EDC">
            <w:pPr>
              <w:pStyle w:val="BodyText"/>
              <w:widowControl w:val="0"/>
              <w:bidi w:val="0"/>
              <w:ind w:right="-90"/>
              <w:jc w:val="both"/>
              <w:rPr>
                <w:sz w:val="24"/>
                <w:szCs w:val="24"/>
              </w:rPr>
            </w:pPr>
            <w:r w:rsidRPr="003F07B9">
              <w:rPr>
                <w:sz w:val="24"/>
                <w:szCs w:val="24"/>
                <w:rtl w:val="0"/>
                <w:lang w:val="en"/>
              </w:rPr>
              <w:t>O.Yu. Klinkov</w:t>
            </w:r>
          </w:p>
        </w:tc>
        <w:tc>
          <w:tcPr>
            <w:tcW w:w="196" w:type="pct"/>
          </w:tcPr>
          <w:p w:rsidR="002C649A" w:rsidRPr="003F07B9" w:rsidP="002D5EDC">
            <w:pPr>
              <w:pStyle w:val="BodyText"/>
              <w:widowControl w:val="0"/>
              <w:bidi w:val="0"/>
              <w:jc w:val="both"/>
              <w:rPr>
                <w:b/>
                <w:bCs/>
                <w:sz w:val="24"/>
                <w:szCs w:val="24"/>
              </w:rPr>
            </w:pPr>
            <w:r w:rsidRPr="003F07B9">
              <w:rPr>
                <w:b/>
                <w:bCs/>
                <w:sz w:val="24"/>
                <w:szCs w:val="24"/>
                <w:rtl w:val="0"/>
                <w:lang w:val="en"/>
              </w:rPr>
              <w:t>-</w:t>
            </w:r>
          </w:p>
        </w:tc>
        <w:tc>
          <w:tcPr>
            <w:tcW w:w="1201" w:type="pct"/>
          </w:tcPr>
          <w:p w:rsidR="002C649A" w:rsidRPr="003F07B9" w:rsidP="002D5EDC">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C649A" w:rsidRPr="003F07B9" w:rsidP="002D5EDC">
            <w:pPr>
              <w:pStyle w:val="BodyText"/>
              <w:widowControl w:val="0"/>
              <w:ind w:right="-90"/>
              <w:jc w:val="both"/>
              <w:rPr>
                <w:sz w:val="24"/>
                <w:szCs w:val="24"/>
              </w:rPr>
            </w:pPr>
          </w:p>
        </w:tc>
        <w:tc>
          <w:tcPr>
            <w:tcW w:w="150" w:type="pct"/>
          </w:tcPr>
          <w:p w:rsidR="002C649A" w:rsidRPr="003F07B9" w:rsidP="002D5EDC">
            <w:pPr>
              <w:pStyle w:val="BodyText"/>
              <w:widowControl w:val="0"/>
              <w:jc w:val="both"/>
              <w:rPr>
                <w:b/>
                <w:bCs/>
                <w:sz w:val="24"/>
                <w:szCs w:val="24"/>
              </w:rPr>
            </w:pPr>
          </w:p>
        </w:tc>
        <w:tc>
          <w:tcPr>
            <w:tcW w:w="1273" w:type="pct"/>
          </w:tcPr>
          <w:p w:rsidR="002C649A" w:rsidRPr="003F07B9" w:rsidP="002D5EDC">
            <w:pPr>
              <w:pStyle w:val="BodyText"/>
              <w:widowControl w:val="0"/>
              <w:ind w:right="-208"/>
              <w:jc w:val="both"/>
              <w:rPr>
                <w:b/>
                <w:bCs/>
                <w:sz w:val="24"/>
                <w:szCs w:val="24"/>
              </w:rPr>
            </w:pPr>
          </w:p>
        </w:tc>
      </w:tr>
    </w:tbl>
    <w:p w:rsidR="002C649A" w:rsidP="002C649A">
      <w:pPr>
        <w:tabs>
          <w:tab w:val="left" w:pos="540"/>
          <w:tab w:val="left" w:pos="1134"/>
        </w:tabs>
        <w:bidi w:val="0"/>
        <w:jc w:val="both"/>
        <w:rPr>
          <w:b/>
        </w:rPr>
      </w:pPr>
      <w:r w:rsidRPr="00B36DD3">
        <w:rPr>
          <w:b/>
          <w:rtl w:val="0"/>
          <w:lang w:val="en"/>
        </w:rPr>
        <w:t>The resolution was adopted.</w:t>
      </w:r>
    </w:p>
    <w:p w:rsidR="005D3EFA" w:rsidP="004D6DE0">
      <w:pPr>
        <w:widowControl w:val="0"/>
        <w:tabs>
          <w:tab w:val="left" w:pos="709"/>
          <w:tab w:val="left" w:pos="851"/>
          <w:tab w:val="left" w:pos="993"/>
          <w:tab w:val="left" w:pos="1134"/>
        </w:tabs>
        <w:jc w:val="both"/>
        <w:rPr>
          <w:b/>
          <w:caps/>
        </w:rPr>
      </w:pPr>
    </w:p>
    <w:p w:rsidR="002C649A"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582C60">
      <w:headerReference w:type="default" r:id="rId7"/>
      <w:footerReference w:type="default" r:id="rId8"/>
      <w:headerReference w:type="first" r:id="rId9"/>
      <w:pgSz w:w="11906" w:h="16838"/>
      <w:pgMar w:top="1134" w:right="84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6A15D3">
          <w:rPr>
            <w:noProof/>
          </w:rPr>
          <w:t>4</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06F"/>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52E"/>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23"/>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5EDC"/>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152"/>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D70"/>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C60"/>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522"/>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5D3"/>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6F75"/>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476"/>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3E8"/>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C3"/>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135"/>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00D"/>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522C-1DC8-472D-A5E9-C8ACC056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1234</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88</cp:revision>
  <cp:lastPrinted>2021-10-22T10:53:00Z</cp:lastPrinted>
  <dcterms:created xsi:type="dcterms:W3CDTF">2021-10-22T10:53:00Z</dcterms:created>
  <dcterms:modified xsi:type="dcterms:W3CDTF">2022-03-25T12:29:00Z</dcterms:modified>
</cp:coreProperties>
</file>